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78" w:rsidRPr="00FB20B1" w:rsidRDefault="000B1E93">
      <w:pPr>
        <w:ind w:firstLine="709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FB20B1">
        <w:rPr>
          <w:b/>
          <w:sz w:val="28"/>
          <w:szCs w:val="28"/>
        </w:rPr>
        <w:t>П</w:t>
      </w:r>
      <w:r w:rsidR="0062627A" w:rsidRPr="00FB20B1">
        <w:rPr>
          <w:b/>
          <w:sz w:val="28"/>
          <w:szCs w:val="28"/>
        </w:rPr>
        <w:t xml:space="preserve">рограмма Международной научно-практической конференции </w:t>
      </w:r>
    </w:p>
    <w:p w:rsidR="00FB20B1" w:rsidRPr="00F7124C" w:rsidRDefault="0062627A">
      <w:pPr>
        <w:ind w:firstLine="709"/>
        <w:jc w:val="center"/>
        <w:rPr>
          <w:rFonts w:hint="eastAsia"/>
          <w:b/>
          <w:sz w:val="28"/>
          <w:szCs w:val="28"/>
        </w:rPr>
      </w:pPr>
      <w:r w:rsidRPr="00FB20B1">
        <w:rPr>
          <w:b/>
          <w:sz w:val="28"/>
          <w:szCs w:val="28"/>
        </w:rPr>
        <w:t xml:space="preserve">«Корпоративные стратегические коммуникации: </w:t>
      </w:r>
    </w:p>
    <w:p w:rsidR="00172878" w:rsidRPr="00FB20B1" w:rsidRDefault="0062627A">
      <w:pPr>
        <w:ind w:firstLine="709"/>
        <w:jc w:val="center"/>
        <w:rPr>
          <w:rFonts w:hint="eastAsia"/>
          <w:b/>
          <w:sz w:val="28"/>
          <w:szCs w:val="28"/>
        </w:rPr>
      </w:pPr>
      <w:r w:rsidRPr="00FB20B1">
        <w:rPr>
          <w:b/>
          <w:sz w:val="28"/>
          <w:szCs w:val="28"/>
        </w:rPr>
        <w:t xml:space="preserve">новые тренды в профессиональной деятельности» </w:t>
      </w:r>
    </w:p>
    <w:p w:rsidR="00172878" w:rsidRPr="00FB20B1" w:rsidRDefault="00172878">
      <w:pPr>
        <w:ind w:firstLine="567"/>
        <w:rPr>
          <w:rFonts w:hint="eastAsia"/>
          <w:sz w:val="28"/>
          <w:szCs w:val="28"/>
        </w:rPr>
      </w:pPr>
    </w:p>
    <w:p w:rsidR="00172878" w:rsidRP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ab/>
        <w:t xml:space="preserve">21 февраля (среда) </w:t>
      </w:r>
      <w:r w:rsidRPr="00FB20B1">
        <w:rPr>
          <w:rFonts w:ascii="Times New Roman" w:eastAsia="Symbol" w:hAnsi="Times New Roman"/>
          <w:sz w:val="28"/>
          <w:szCs w:val="28"/>
        </w:rPr>
        <w:t>– заезд участников конференции.</w:t>
      </w:r>
    </w:p>
    <w:p w:rsidR="00172878" w:rsidRP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ab/>
      </w:r>
    </w:p>
    <w:p w:rsidR="00FB20B1" w:rsidRPr="00F7124C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ab/>
        <w:t>22 февраля (четверг)</w:t>
      </w:r>
      <w:r w:rsidRPr="00FB20B1">
        <w:rPr>
          <w:rFonts w:ascii="Times New Roman" w:eastAsia="Symbol" w:hAnsi="Times New Roman"/>
          <w:sz w:val="28"/>
          <w:szCs w:val="28"/>
        </w:rPr>
        <w:t xml:space="preserve"> – </w:t>
      </w:r>
      <w:r w:rsidRPr="00FB20B1">
        <w:rPr>
          <w:rFonts w:ascii="Times New Roman" w:eastAsia="Symbol" w:hAnsi="Times New Roman"/>
          <w:b/>
          <w:bCs/>
          <w:sz w:val="28"/>
          <w:szCs w:val="28"/>
        </w:rPr>
        <w:t>первый день конференции</w:t>
      </w:r>
      <w:r w:rsidR="00F7124C" w:rsidRPr="00F7124C">
        <w:rPr>
          <w:rFonts w:ascii="Times New Roman" w:eastAsia="Symbol" w:hAnsi="Times New Roman"/>
          <w:sz w:val="28"/>
          <w:szCs w:val="28"/>
        </w:rPr>
        <w:t>.</w:t>
      </w:r>
    </w:p>
    <w:p w:rsidR="00172878" w:rsidRP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  <w:lang w:val="be-BY"/>
        </w:rPr>
      </w:pPr>
      <w:r w:rsidRPr="00FB20B1">
        <w:rPr>
          <w:rFonts w:ascii="Times New Roman" w:eastAsia="Symbol" w:hAnsi="Times New Roman"/>
          <w:sz w:val="28"/>
          <w:szCs w:val="28"/>
        </w:rPr>
        <w:t xml:space="preserve">(г. Минск, ул. </w:t>
      </w:r>
      <w:proofErr w:type="spellStart"/>
      <w:r w:rsidRPr="00FB20B1">
        <w:rPr>
          <w:rFonts w:ascii="Times New Roman" w:eastAsia="Symbol" w:hAnsi="Times New Roman"/>
          <w:sz w:val="28"/>
          <w:szCs w:val="28"/>
        </w:rPr>
        <w:t>Кальварийская</w:t>
      </w:r>
      <w:proofErr w:type="spellEnd"/>
      <w:r w:rsidRPr="00FB20B1">
        <w:rPr>
          <w:rFonts w:ascii="Times New Roman" w:eastAsia="Symbol" w:hAnsi="Times New Roman"/>
          <w:sz w:val="28"/>
          <w:szCs w:val="28"/>
        </w:rPr>
        <w:t xml:space="preserve">, 9, Институт журналистики БГУ, 3-й этаж, </w:t>
      </w:r>
      <w:r w:rsidR="009850F9" w:rsidRPr="00FB20B1">
        <w:rPr>
          <w:rFonts w:ascii="Times New Roman" w:eastAsia="Symbol" w:hAnsi="Times New Roman"/>
          <w:sz w:val="28"/>
          <w:szCs w:val="28"/>
        </w:rPr>
        <w:t>ауд. 308</w:t>
      </w:r>
      <w:r w:rsidR="00FB20B1" w:rsidRPr="00FB20B1">
        <w:rPr>
          <w:rFonts w:ascii="Times New Roman" w:eastAsia="Symbol" w:hAnsi="Times New Roman"/>
          <w:sz w:val="28"/>
          <w:szCs w:val="28"/>
        </w:rPr>
        <w:t>)</w:t>
      </w:r>
      <w:r w:rsidR="00FB20B1">
        <w:rPr>
          <w:rFonts w:ascii="Times New Roman" w:eastAsia="Symbol" w:hAnsi="Times New Roman"/>
          <w:sz w:val="28"/>
          <w:szCs w:val="28"/>
          <w:lang w:val="be-BY"/>
        </w:rPr>
        <w:t>.</w:t>
      </w:r>
    </w:p>
    <w:p w:rsidR="00172878" w:rsidRP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ab/>
        <w:t>9.20 – 10.00</w:t>
      </w:r>
      <w:r w:rsidRPr="00FB20B1">
        <w:rPr>
          <w:rFonts w:ascii="Times New Roman" w:eastAsia="Symbol" w:hAnsi="Times New Roman"/>
          <w:sz w:val="28"/>
          <w:szCs w:val="28"/>
        </w:rPr>
        <w:t xml:space="preserve"> – регистрация участников конференции (холл 3-го этажа).</w:t>
      </w:r>
    </w:p>
    <w:p w:rsidR="00172878" w:rsidRP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ab/>
        <w:t xml:space="preserve">10.00 – 11.30 – </w:t>
      </w:r>
      <w:r w:rsidRPr="00FB20B1">
        <w:rPr>
          <w:rFonts w:ascii="Times New Roman" w:eastAsia="Symbol" w:hAnsi="Times New Roman"/>
          <w:sz w:val="28"/>
          <w:szCs w:val="28"/>
        </w:rPr>
        <w:t xml:space="preserve">открытие конференции. </w:t>
      </w:r>
      <w:r w:rsidRPr="00FB20B1">
        <w:rPr>
          <w:rFonts w:ascii="Times New Roman" w:hAnsi="Times New Roman"/>
          <w:sz w:val="28"/>
          <w:szCs w:val="28"/>
        </w:rPr>
        <w:t xml:space="preserve">Пленарное заседание: </w:t>
      </w:r>
      <w:r w:rsidRPr="00FB20B1">
        <w:rPr>
          <w:rFonts w:ascii="Times New Roman" w:eastAsia="Symbol" w:hAnsi="Times New Roman"/>
          <w:b/>
          <w:bCs/>
          <w:sz w:val="28"/>
          <w:szCs w:val="28"/>
        </w:rPr>
        <w:t>«Актуальные тренды и перспек</w:t>
      </w:r>
      <w:r w:rsidR="009850F9" w:rsidRPr="00FB20B1">
        <w:rPr>
          <w:rFonts w:ascii="Times New Roman" w:eastAsia="Symbol" w:hAnsi="Times New Roman"/>
          <w:b/>
          <w:bCs/>
          <w:sz w:val="28"/>
          <w:szCs w:val="28"/>
        </w:rPr>
        <w:t>тивы развития корпоративных коммуникаций</w:t>
      </w:r>
      <w:r w:rsidRPr="00FB20B1">
        <w:rPr>
          <w:rFonts w:ascii="Times New Roman" w:eastAsia="Symbol" w:hAnsi="Times New Roman"/>
          <w:b/>
          <w:bCs/>
          <w:sz w:val="28"/>
          <w:szCs w:val="28"/>
        </w:rPr>
        <w:t>»</w:t>
      </w:r>
      <w:r w:rsidR="00FB20B1">
        <w:rPr>
          <w:rFonts w:ascii="Times New Roman" w:eastAsia="Symbol" w:hAnsi="Times New Roman"/>
          <w:sz w:val="28"/>
          <w:szCs w:val="28"/>
          <w:lang w:val="be-BY"/>
        </w:rPr>
        <w:t xml:space="preserve"> (</w:t>
      </w:r>
      <w:r w:rsidR="009850F9" w:rsidRPr="00FB20B1">
        <w:rPr>
          <w:rFonts w:ascii="Times New Roman" w:eastAsia="Symbol" w:hAnsi="Times New Roman"/>
          <w:sz w:val="28"/>
          <w:szCs w:val="28"/>
        </w:rPr>
        <w:t>ауд. 308</w:t>
      </w:r>
      <w:r w:rsidR="00FB20B1">
        <w:rPr>
          <w:rFonts w:ascii="Times New Roman" w:eastAsia="Symbol" w:hAnsi="Times New Roman"/>
          <w:sz w:val="28"/>
          <w:szCs w:val="28"/>
          <w:lang w:val="be-BY"/>
        </w:rPr>
        <w:t>)</w:t>
      </w:r>
      <w:r w:rsidR="009850F9" w:rsidRPr="00FB20B1">
        <w:rPr>
          <w:rFonts w:ascii="Times New Roman" w:eastAsia="Symbol" w:hAnsi="Times New Roman"/>
          <w:sz w:val="28"/>
          <w:szCs w:val="28"/>
        </w:rPr>
        <w:t>.</w:t>
      </w:r>
    </w:p>
    <w:p w:rsidR="009850F9" w:rsidRPr="00FB20B1" w:rsidRDefault="009850F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20B1">
        <w:rPr>
          <w:rFonts w:ascii="Times New Roman" w:eastAsia="Symbol" w:hAnsi="Times New Roman"/>
          <w:sz w:val="28"/>
          <w:szCs w:val="28"/>
        </w:rPr>
        <w:t>Кофе-брейк.</w:t>
      </w:r>
    </w:p>
    <w:p w:rsidR="00172878" w:rsidRP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 xml:space="preserve">11.40 – 13.30 – </w:t>
      </w:r>
      <w:r w:rsidRPr="00FB20B1">
        <w:rPr>
          <w:rFonts w:ascii="Times New Roman" w:eastAsia="Symbol" w:hAnsi="Times New Roman"/>
          <w:sz w:val="28"/>
          <w:szCs w:val="28"/>
        </w:rPr>
        <w:t>выс</w:t>
      </w:r>
      <w:r w:rsidR="00FB20B1">
        <w:rPr>
          <w:rFonts w:ascii="Times New Roman" w:eastAsia="Symbol" w:hAnsi="Times New Roman"/>
          <w:sz w:val="28"/>
          <w:szCs w:val="28"/>
        </w:rPr>
        <w:t>тупления участников конференции</w:t>
      </w:r>
      <w:r w:rsidR="00FB20B1">
        <w:rPr>
          <w:rFonts w:ascii="Times New Roman" w:eastAsia="Symbol" w:hAnsi="Times New Roman"/>
          <w:sz w:val="28"/>
          <w:szCs w:val="28"/>
          <w:lang w:val="be-BY"/>
        </w:rPr>
        <w:t xml:space="preserve"> (</w:t>
      </w:r>
      <w:r w:rsidR="00FB20B1">
        <w:rPr>
          <w:rFonts w:ascii="Times New Roman" w:eastAsia="Symbol" w:hAnsi="Times New Roman"/>
          <w:sz w:val="28"/>
          <w:szCs w:val="28"/>
        </w:rPr>
        <w:t>ауд. 308</w:t>
      </w:r>
      <w:r w:rsidR="00FB20B1">
        <w:rPr>
          <w:rFonts w:ascii="Times New Roman" w:eastAsia="Symbol" w:hAnsi="Times New Roman"/>
          <w:sz w:val="28"/>
          <w:szCs w:val="28"/>
          <w:lang w:val="be-BY"/>
        </w:rPr>
        <w:t>)</w:t>
      </w:r>
      <w:r w:rsidR="009850F9" w:rsidRPr="00FB20B1">
        <w:rPr>
          <w:rFonts w:ascii="Times New Roman" w:eastAsia="Symbol" w:hAnsi="Times New Roman"/>
          <w:sz w:val="28"/>
          <w:szCs w:val="28"/>
        </w:rPr>
        <w:t>.</w:t>
      </w:r>
    </w:p>
    <w:p w:rsidR="00FB20B1" w:rsidRDefault="00FB20B1" w:rsidP="00FB20B1">
      <w:pPr>
        <w:ind w:firstLine="567"/>
        <w:jc w:val="both"/>
        <w:rPr>
          <w:rFonts w:ascii="Times New Roman" w:eastAsia="Symbol" w:hAnsi="Times New Roman"/>
          <w:sz w:val="28"/>
          <w:szCs w:val="28"/>
          <w:lang w:val="be-BY"/>
        </w:rPr>
      </w:pPr>
      <w:r>
        <w:rPr>
          <w:rFonts w:ascii="Times New Roman" w:eastAsia="Symbol" w:hAnsi="Times New Roman"/>
          <w:sz w:val="28"/>
          <w:szCs w:val="28"/>
          <w:lang w:val="be-BY"/>
        </w:rPr>
        <w:t>Обеденный перерыв.</w:t>
      </w:r>
    </w:p>
    <w:p w:rsidR="00172878" w:rsidRPr="00FB20B1" w:rsidRDefault="0062627A" w:rsidP="00FB20B1">
      <w:pPr>
        <w:ind w:firstLine="567"/>
        <w:jc w:val="both"/>
        <w:rPr>
          <w:rFonts w:ascii="Times New Roman" w:eastAsia="Symbol" w:hAnsi="Times New Roman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 xml:space="preserve">14.30 – 16.30 – </w:t>
      </w:r>
      <w:r w:rsidRPr="00FB20B1">
        <w:rPr>
          <w:rFonts w:ascii="Times New Roman" w:eastAsia="Symbol" w:hAnsi="Times New Roman"/>
          <w:sz w:val="28"/>
          <w:szCs w:val="28"/>
        </w:rPr>
        <w:t>круглый стол:</w:t>
      </w:r>
      <w:r w:rsidRPr="00FB20B1">
        <w:rPr>
          <w:rFonts w:ascii="Times New Roman" w:eastAsia="Symbol" w:hAnsi="Times New Roman"/>
          <w:b/>
          <w:bCs/>
          <w:sz w:val="28"/>
          <w:szCs w:val="28"/>
        </w:rPr>
        <w:t xml:space="preserve">«Образование в сфере </w:t>
      </w:r>
      <w:r w:rsidR="009850F9" w:rsidRPr="00FB20B1">
        <w:rPr>
          <w:rFonts w:ascii="Times New Roman" w:eastAsia="Symbol" w:hAnsi="Times New Roman"/>
          <w:b/>
          <w:bCs/>
          <w:sz w:val="28"/>
          <w:szCs w:val="28"/>
        </w:rPr>
        <w:t>корпоративных коммуникаций</w:t>
      </w:r>
      <w:r w:rsidRPr="00FB20B1">
        <w:rPr>
          <w:rFonts w:ascii="Times New Roman" w:eastAsia="Symbol" w:hAnsi="Times New Roman"/>
          <w:b/>
          <w:bCs/>
          <w:sz w:val="28"/>
          <w:szCs w:val="28"/>
        </w:rPr>
        <w:t xml:space="preserve">: традиции </w:t>
      </w:r>
      <w:proofErr w:type="spellStart"/>
      <w:r w:rsidRPr="00FB20B1">
        <w:rPr>
          <w:rFonts w:ascii="Times New Roman" w:eastAsia="Symbol" w:hAnsi="Times New Roman"/>
          <w:b/>
          <w:bCs/>
          <w:sz w:val="28"/>
          <w:szCs w:val="28"/>
        </w:rPr>
        <w:t>vs</w:t>
      </w:r>
      <w:proofErr w:type="spellEnd"/>
      <w:r w:rsidRPr="00FB20B1">
        <w:rPr>
          <w:rFonts w:ascii="Times New Roman" w:eastAsia="Symbol" w:hAnsi="Times New Roman"/>
          <w:b/>
          <w:bCs/>
          <w:sz w:val="28"/>
          <w:szCs w:val="28"/>
        </w:rPr>
        <w:t>. инновации»</w:t>
      </w:r>
      <w:r w:rsidRPr="00FB20B1">
        <w:rPr>
          <w:rFonts w:ascii="Times New Roman" w:eastAsia="Symbol" w:hAnsi="Times New Roman"/>
          <w:sz w:val="28"/>
          <w:szCs w:val="28"/>
        </w:rPr>
        <w:t>(ауд. 323</w:t>
      </w:r>
      <w:r w:rsidR="000B1E93" w:rsidRPr="00FB20B1">
        <w:rPr>
          <w:rFonts w:ascii="Times New Roman" w:eastAsia="Symbol" w:hAnsi="Times New Roman"/>
          <w:sz w:val="28"/>
          <w:szCs w:val="28"/>
        </w:rPr>
        <w:t>)</w:t>
      </w:r>
      <w:r w:rsidRPr="00FB20B1">
        <w:rPr>
          <w:rFonts w:ascii="Times New Roman" w:eastAsia="Symbol" w:hAnsi="Times New Roman"/>
          <w:sz w:val="28"/>
          <w:szCs w:val="28"/>
        </w:rPr>
        <w:t>.</w:t>
      </w:r>
    </w:p>
    <w:p w:rsidR="00172878" w:rsidRPr="00FB20B1" w:rsidRDefault="0062627A">
      <w:pPr>
        <w:ind w:firstLine="567"/>
        <w:jc w:val="both"/>
        <w:rPr>
          <w:rFonts w:hint="eastAsia"/>
          <w:sz w:val="28"/>
          <w:szCs w:val="28"/>
        </w:rPr>
      </w:pPr>
      <w:r w:rsidRPr="00FB20B1">
        <w:rPr>
          <w:rFonts w:ascii="Times New Roman" w:eastAsia="Symbol" w:hAnsi="Times New Roman"/>
          <w:b/>
          <w:sz w:val="28"/>
          <w:szCs w:val="28"/>
        </w:rPr>
        <w:t xml:space="preserve">16.30 – </w:t>
      </w:r>
      <w:r w:rsidRPr="00FB20B1">
        <w:rPr>
          <w:rFonts w:ascii="Times New Roman" w:eastAsia="Symbol" w:hAnsi="Times New Roman"/>
          <w:sz w:val="28"/>
          <w:szCs w:val="28"/>
        </w:rPr>
        <w:t>закрытие первого дня конференции, подведение итогов (ауд. 323).</w:t>
      </w:r>
    </w:p>
    <w:p w:rsidR="00172878" w:rsidRPr="00FB20B1" w:rsidRDefault="00172878">
      <w:pPr>
        <w:ind w:firstLine="567"/>
        <w:jc w:val="both"/>
        <w:rPr>
          <w:rFonts w:ascii="Times New Roman" w:eastAsia="Symbol" w:hAnsi="Times New Roman"/>
          <w:b/>
          <w:bCs/>
          <w:sz w:val="28"/>
          <w:szCs w:val="28"/>
        </w:rPr>
      </w:pPr>
    </w:p>
    <w:p w:rsidR="00FB20B1" w:rsidRDefault="0062627A">
      <w:pPr>
        <w:ind w:firstLine="567"/>
        <w:jc w:val="both"/>
        <w:rPr>
          <w:rFonts w:ascii="Times New Roman" w:eastAsia="Symbol" w:hAnsi="Times New Roman"/>
          <w:sz w:val="28"/>
          <w:szCs w:val="28"/>
          <w:lang w:val="be-BY"/>
        </w:rPr>
      </w:pPr>
      <w:r w:rsidRPr="00FB20B1">
        <w:rPr>
          <w:rFonts w:ascii="Times New Roman" w:eastAsia="Symbol" w:hAnsi="Times New Roman"/>
          <w:b/>
          <w:bCs/>
          <w:sz w:val="28"/>
          <w:szCs w:val="28"/>
        </w:rPr>
        <w:tab/>
        <w:t>23 февраля (пятница) – второй день конференции</w:t>
      </w:r>
    </w:p>
    <w:p w:rsidR="00172878" w:rsidRPr="00FB20B1" w:rsidRDefault="0062627A">
      <w:pPr>
        <w:ind w:firstLine="567"/>
        <w:jc w:val="both"/>
        <w:rPr>
          <w:rFonts w:hint="eastAsia"/>
          <w:sz w:val="28"/>
          <w:szCs w:val="28"/>
        </w:rPr>
      </w:pPr>
      <w:r w:rsidRPr="00FB20B1">
        <w:rPr>
          <w:rFonts w:ascii="Times New Roman" w:eastAsia="Symbol" w:hAnsi="Times New Roman"/>
          <w:sz w:val="28"/>
          <w:szCs w:val="28"/>
        </w:rPr>
        <w:t xml:space="preserve">(г. Минск, </w:t>
      </w:r>
      <w:r w:rsidRPr="00FB20B1">
        <w:rPr>
          <w:rStyle w:val="a6"/>
          <w:rFonts w:ascii="Times New Roman" w:eastAsia="Symbol" w:hAnsi="Times New Roman"/>
          <w:b w:val="0"/>
          <w:sz w:val="28"/>
          <w:szCs w:val="28"/>
        </w:rPr>
        <w:t xml:space="preserve">ул. З. </w:t>
      </w:r>
      <w:proofErr w:type="spellStart"/>
      <w:r w:rsidRPr="00FB20B1">
        <w:rPr>
          <w:rStyle w:val="a6"/>
          <w:rFonts w:ascii="Times New Roman" w:eastAsia="Symbol" w:hAnsi="Times New Roman"/>
          <w:b w:val="0"/>
          <w:sz w:val="28"/>
          <w:szCs w:val="28"/>
        </w:rPr>
        <w:t>Азгура</w:t>
      </w:r>
      <w:proofErr w:type="spellEnd"/>
      <w:r w:rsidRPr="00FB20B1">
        <w:rPr>
          <w:rStyle w:val="a6"/>
          <w:rFonts w:ascii="Times New Roman" w:eastAsia="Symbol" w:hAnsi="Times New Roman"/>
          <w:b w:val="0"/>
          <w:sz w:val="28"/>
          <w:szCs w:val="28"/>
        </w:rPr>
        <w:t xml:space="preserve">, 8, </w:t>
      </w:r>
      <w:r w:rsidRPr="00FB20B1">
        <w:rPr>
          <w:rFonts w:ascii="Times New Roman" w:hAnsi="Times New Roman"/>
          <w:sz w:val="28"/>
          <w:szCs w:val="28"/>
        </w:rPr>
        <w:t xml:space="preserve">«Мемориальный музей-мастерская З.И. </w:t>
      </w:r>
      <w:proofErr w:type="spellStart"/>
      <w:r w:rsidRPr="00FB20B1">
        <w:rPr>
          <w:rFonts w:ascii="Times New Roman" w:hAnsi="Times New Roman"/>
          <w:sz w:val="28"/>
          <w:szCs w:val="28"/>
        </w:rPr>
        <w:t>Азгура</w:t>
      </w:r>
      <w:proofErr w:type="spellEnd"/>
      <w:r w:rsidRPr="00FB20B1">
        <w:rPr>
          <w:rFonts w:ascii="Times New Roman" w:hAnsi="Times New Roman"/>
          <w:sz w:val="28"/>
          <w:szCs w:val="28"/>
        </w:rPr>
        <w:t>»).</w:t>
      </w:r>
    </w:p>
    <w:p w:rsidR="00172878" w:rsidRDefault="0062627A">
      <w:pPr>
        <w:pStyle w:val="a7"/>
        <w:widowControl/>
        <w:spacing w:after="0" w:line="240" w:lineRule="auto"/>
        <w:ind w:firstLine="567"/>
        <w:jc w:val="both"/>
        <w:rPr>
          <w:rStyle w:val="a6"/>
          <w:rFonts w:ascii="Times New Roman" w:hAnsi="Times New Roman"/>
          <w:sz w:val="28"/>
          <w:szCs w:val="28"/>
          <w:lang w:val="be-BY"/>
        </w:rPr>
      </w:pPr>
      <w:r w:rsidRPr="00FB20B1">
        <w:rPr>
          <w:rStyle w:val="a6"/>
          <w:rFonts w:ascii="Times New Roman" w:hAnsi="Times New Roman"/>
          <w:sz w:val="28"/>
          <w:szCs w:val="28"/>
        </w:rPr>
        <w:tab/>
        <w:t xml:space="preserve">10.00 – 12.00 </w:t>
      </w:r>
      <w:r w:rsidRPr="00FB20B1">
        <w:rPr>
          <w:rStyle w:val="a6"/>
          <w:rFonts w:ascii="Times New Roman" w:hAnsi="Times New Roman"/>
          <w:b w:val="0"/>
          <w:sz w:val="28"/>
          <w:szCs w:val="28"/>
        </w:rPr>
        <w:t xml:space="preserve">– дискуссионная площадка </w:t>
      </w:r>
      <w:r w:rsidRPr="00FB20B1">
        <w:rPr>
          <w:rStyle w:val="a6"/>
          <w:rFonts w:ascii="Times New Roman" w:hAnsi="Times New Roman"/>
          <w:sz w:val="28"/>
          <w:szCs w:val="28"/>
        </w:rPr>
        <w:t>«Коммуникативное пространство города».</w:t>
      </w:r>
    </w:p>
    <w:p w:rsidR="00FB20B1" w:rsidRPr="00FB20B1" w:rsidRDefault="00FB20B1">
      <w:pPr>
        <w:pStyle w:val="a7"/>
        <w:widowControl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sz w:val="28"/>
          <w:szCs w:val="28"/>
          <w:lang w:val="be-BY"/>
        </w:rPr>
      </w:pPr>
      <w:r w:rsidRPr="00FB20B1">
        <w:rPr>
          <w:rStyle w:val="a6"/>
          <w:rFonts w:ascii="Times New Roman" w:hAnsi="Times New Roman"/>
          <w:b w:val="0"/>
          <w:sz w:val="28"/>
          <w:szCs w:val="28"/>
          <w:lang w:val="be-BY"/>
        </w:rPr>
        <w:t>Кофе-брейк.</w:t>
      </w:r>
    </w:p>
    <w:p w:rsidR="00172878" w:rsidRPr="00FB20B1" w:rsidRDefault="0062627A">
      <w:pPr>
        <w:pStyle w:val="a7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B20B1">
        <w:rPr>
          <w:rStyle w:val="a6"/>
          <w:rFonts w:ascii="Times New Roman" w:hAnsi="Times New Roman"/>
          <w:sz w:val="28"/>
          <w:szCs w:val="28"/>
        </w:rPr>
        <w:t xml:space="preserve">12.30 – 14.00  – </w:t>
      </w:r>
      <w:r w:rsidRPr="00FB20B1">
        <w:rPr>
          <w:rStyle w:val="a6"/>
          <w:rFonts w:ascii="Times New Roman" w:hAnsi="Times New Roman"/>
          <w:b w:val="0"/>
          <w:sz w:val="28"/>
          <w:szCs w:val="28"/>
        </w:rPr>
        <w:t>презентация креативных пространств</w:t>
      </w:r>
      <w:r w:rsidRPr="00FB20B1">
        <w:rPr>
          <w:rStyle w:val="a6"/>
          <w:rFonts w:ascii="Times New Roman" w:hAnsi="Times New Roman" w:cs="Times New Roman"/>
          <w:sz w:val="28"/>
          <w:szCs w:val="28"/>
        </w:rPr>
        <w:t xml:space="preserve">«Питер </w:t>
      </w:r>
      <w:r w:rsidRPr="00FB20B1">
        <w:rPr>
          <w:rStyle w:val="a6"/>
          <w:rFonts w:ascii="Times New Roman" w:hAnsi="Times New Roman" w:cs="Times New Roman"/>
          <w:sz w:val="28"/>
          <w:szCs w:val="28"/>
          <w:lang w:val="en-US"/>
        </w:rPr>
        <w:t>vs</w:t>
      </w:r>
      <w:r w:rsidRPr="00FB20B1">
        <w:rPr>
          <w:rStyle w:val="a6"/>
          <w:rFonts w:ascii="Times New Roman" w:hAnsi="Times New Roman" w:cs="Times New Roman"/>
          <w:sz w:val="28"/>
          <w:szCs w:val="28"/>
        </w:rPr>
        <w:t xml:space="preserve"> Минск» </w:t>
      </w:r>
      <w:r w:rsidRPr="00FB20B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(</w:t>
      </w:r>
      <w:proofErr w:type="spellStart"/>
      <w:r w:rsidRPr="00FB20B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проекты«КиноЛикбез</w:t>
      </w:r>
      <w:proofErr w:type="spellEnd"/>
      <w:r w:rsidRPr="00FB20B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 и «</w:t>
      </w:r>
      <w:proofErr w:type="spellStart"/>
      <w:r w:rsidRPr="00FB20B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АртЛикбез</w:t>
      </w:r>
      <w:proofErr w:type="spellEnd"/>
      <w:r w:rsidRPr="00FB20B1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» в Санкт-Петербурге;</w:t>
      </w:r>
      <w:r w:rsidRPr="00FB20B1">
        <w:rPr>
          <w:rStyle w:val="a6"/>
          <w:rFonts w:ascii="Times New Roman" w:hAnsi="Times New Roman" w:cs="Times New Roman"/>
          <w:b w:val="0"/>
          <w:sz w:val="28"/>
          <w:szCs w:val="28"/>
        </w:rPr>
        <w:t>проекты «Культурный центр «Корпус», культурное пространство «Ок,16» в Минске).</w:t>
      </w:r>
    </w:p>
    <w:p w:rsidR="00172878" w:rsidRPr="00FB20B1" w:rsidRDefault="0062627A">
      <w:pPr>
        <w:pStyle w:val="a7"/>
        <w:widowControl/>
        <w:spacing w:after="0" w:line="240" w:lineRule="auto"/>
        <w:ind w:firstLine="567"/>
        <w:jc w:val="both"/>
        <w:rPr>
          <w:rFonts w:hint="eastAsia"/>
          <w:sz w:val="28"/>
          <w:szCs w:val="28"/>
        </w:rPr>
      </w:pPr>
      <w:r w:rsidRPr="00FB20B1">
        <w:rPr>
          <w:rStyle w:val="a6"/>
          <w:rFonts w:ascii="Times New Roman" w:hAnsi="Times New Roman"/>
          <w:sz w:val="28"/>
          <w:szCs w:val="28"/>
        </w:rPr>
        <w:tab/>
        <w:t xml:space="preserve">14.00 – </w:t>
      </w:r>
      <w:r w:rsidRPr="00FB20B1">
        <w:rPr>
          <w:rStyle w:val="a6"/>
          <w:rFonts w:ascii="Times New Roman" w:hAnsi="Times New Roman"/>
          <w:b w:val="0"/>
          <w:bCs w:val="0"/>
          <w:sz w:val="28"/>
          <w:szCs w:val="28"/>
        </w:rPr>
        <w:t>обзорная экскурсия по городу (по желанию).</w:t>
      </w:r>
    </w:p>
    <w:p w:rsidR="00172878" w:rsidRPr="00FB20B1" w:rsidRDefault="00172878">
      <w:pPr>
        <w:pStyle w:val="a7"/>
        <w:widowControl/>
        <w:spacing w:after="0" w:line="240" w:lineRule="auto"/>
        <w:ind w:firstLine="567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</w:p>
    <w:p w:rsidR="00172878" w:rsidRPr="00FB20B1" w:rsidRDefault="0062627A">
      <w:pPr>
        <w:ind w:firstLine="397"/>
        <w:jc w:val="both"/>
        <w:rPr>
          <w:rFonts w:eastAsia="Symbol"/>
          <w:sz w:val="28"/>
          <w:szCs w:val="28"/>
        </w:rPr>
      </w:pPr>
      <w:r w:rsidRPr="00FB20B1">
        <w:rPr>
          <w:rFonts w:eastAsia="Symbol"/>
          <w:sz w:val="28"/>
          <w:szCs w:val="28"/>
        </w:rPr>
        <w:t>Отъезд иногородних участников осуществляется по индивидуальной программе.Участие в конференции бесплатное. Расходы на проезд, питание, проживание за счет участников конференции.</w:t>
      </w:r>
    </w:p>
    <w:p w:rsidR="00172878" w:rsidRPr="00FB20B1" w:rsidRDefault="00172878">
      <w:pPr>
        <w:pStyle w:val="1"/>
        <w:spacing w:line="240" w:lineRule="auto"/>
        <w:ind w:firstLine="397"/>
        <w:jc w:val="both"/>
        <w:rPr>
          <w:rFonts w:eastAsia="Symbol"/>
          <w:b/>
          <w:szCs w:val="28"/>
        </w:rPr>
      </w:pPr>
    </w:p>
    <w:p w:rsidR="00172878" w:rsidRPr="00FB20B1" w:rsidRDefault="0062627A">
      <w:pPr>
        <w:pStyle w:val="1"/>
        <w:spacing w:line="240" w:lineRule="auto"/>
        <w:ind w:firstLine="397"/>
        <w:jc w:val="both"/>
        <w:rPr>
          <w:rFonts w:hint="eastAsia"/>
          <w:szCs w:val="28"/>
        </w:rPr>
      </w:pPr>
      <w:r w:rsidRPr="00FB20B1">
        <w:rPr>
          <w:rFonts w:eastAsia="Symbol"/>
          <w:b/>
          <w:szCs w:val="28"/>
        </w:rPr>
        <w:t>Наш адрес</w:t>
      </w:r>
      <w:r w:rsidRPr="00FB20B1">
        <w:rPr>
          <w:rFonts w:eastAsia="Symbol"/>
          <w:szCs w:val="28"/>
        </w:rPr>
        <w:t xml:space="preserve">: 220004, г. Минск, ул. </w:t>
      </w:r>
      <w:proofErr w:type="spellStart"/>
      <w:r w:rsidRPr="00FB20B1">
        <w:rPr>
          <w:rFonts w:eastAsia="Symbol"/>
          <w:szCs w:val="28"/>
        </w:rPr>
        <w:t>Кальварийская</w:t>
      </w:r>
      <w:proofErr w:type="spellEnd"/>
      <w:r w:rsidRPr="00FB20B1">
        <w:rPr>
          <w:rFonts w:eastAsia="Symbol"/>
          <w:szCs w:val="28"/>
        </w:rPr>
        <w:t xml:space="preserve">, 9, Институт журналистики БГУ, кафедра технологий коммуникации (к. 327). </w:t>
      </w:r>
      <w:r w:rsidRPr="00FB20B1">
        <w:rPr>
          <w:rFonts w:eastAsia="Symbol"/>
          <w:bCs/>
          <w:szCs w:val="28"/>
        </w:rPr>
        <w:t>Проезд от железнодорожного вокзала: на метро – станция метро «</w:t>
      </w:r>
      <w:proofErr w:type="spellStart"/>
      <w:r w:rsidRPr="00FB20B1">
        <w:rPr>
          <w:rFonts w:eastAsia="Symbol"/>
          <w:bCs/>
          <w:szCs w:val="28"/>
        </w:rPr>
        <w:t>Фрунзенская</w:t>
      </w:r>
      <w:proofErr w:type="spellEnd"/>
      <w:r w:rsidRPr="00FB20B1">
        <w:rPr>
          <w:rFonts w:eastAsia="Symbol"/>
          <w:bCs/>
          <w:szCs w:val="28"/>
        </w:rPr>
        <w:t>»; на троллейбусе (№№ 4, 7, 44, 58) остановка «</w:t>
      </w:r>
      <w:r w:rsidRPr="00FB20B1">
        <w:rPr>
          <w:rFonts w:eastAsia="Symbol"/>
          <w:bCs/>
          <w:szCs w:val="28"/>
          <w:lang w:val="be-BY"/>
        </w:rPr>
        <w:t>У</w:t>
      </w:r>
      <w:r w:rsidRPr="00FB20B1">
        <w:rPr>
          <w:rFonts w:eastAsia="Symbol"/>
          <w:szCs w:val="28"/>
        </w:rPr>
        <w:t>лица</w:t>
      </w:r>
      <w:r w:rsidRPr="00FB20B1">
        <w:rPr>
          <w:rFonts w:eastAsia="Symbol"/>
          <w:bCs/>
          <w:szCs w:val="28"/>
        </w:rPr>
        <w:t xml:space="preserve"> Максима Танка. Институт журналистики БГУ или «Улица </w:t>
      </w:r>
      <w:proofErr w:type="spellStart"/>
      <w:r w:rsidRPr="00FB20B1">
        <w:rPr>
          <w:rFonts w:eastAsia="Symbol"/>
          <w:bCs/>
          <w:szCs w:val="28"/>
        </w:rPr>
        <w:t>Кальварийская</w:t>
      </w:r>
      <w:proofErr w:type="spellEnd"/>
      <w:r w:rsidRPr="00FB20B1">
        <w:rPr>
          <w:rFonts w:eastAsia="Symbol"/>
          <w:bCs/>
          <w:szCs w:val="28"/>
        </w:rPr>
        <w:t xml:space="preserve">». </w:t>
      </w:r>
      <w:r w:rsidRPr="00FB20B1">
        <w:rPr>
          <w:rFonts w:eastAsia="Symbol"/>
          <w:szCs w:val="28"/>
        </w:rPr>
        <w:t>Контактные телефоны: + 375 17 2597028, тел./факс: + 375 17 2</w:t>
      </w:r>
      <w:r w:rsidRPr="00FB20B1">
        <w:rPr>
          <w:rFonts w:eastAsia="Symbol"/>
          <w:szCs w:val="28"/>
          <w:lang w:val="be-BY"/>
        </w:rPr>
        <w:t>5</w:t>
      </w:r>
      <w:r w:rsidRPr="00FB20B1">
        <w:rPr>
          <w:rFonts w:eastAsia="Symbol"/>
          <w:szCs w:val="28"/>
        </w:rPr>
        <w:t>9-</w:t>
      </w:r>
      <w:r w:rsidRPr="00FB20B1">
        <w:rPr>
          <w:rFonts w:eastAsia="Symbol"/>
          <w:szCs w:val="28"/>
          <w:lang w:val="be-BY"/>
        </w:rPr>
        <w:t>74</w:t>
      </w:r>
      <w:r w:rsidRPr="00FB20B1">
        <w:rPr>
          <w:rFonts w:eastAsia="Symbol"/>
          <w:szCs w:val="28"/>
        </w:rPr>
        <w:t>-</w:t>
      </w:r>
      <w:r w:rsidRPr="00FB20B1">
        <w:rPr>
          <w:rFonts w:eastAsia="Symbol"/>
          <w:szCs w:val="28"/>
          <w:lang w:val="be-BY"/>
        </w:rPr>
        <w:t>0</w:t>
      </w:r>
      <w:r w:rsidRPr="00FB20B1">
        <w:rPr>
          <w:rFonts w:eastAsia="Symbol"/>
          <w:szCs w:val="28"/>
        </w:rPr>
        <w:t>0.</w:t>
      </w:r>
    </w:p>
    <w:sectPr w:rsidR="00172878" w:rsidRPr="00FB20B1" w:rsidSect="00020AD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72878"/>
    <w:rsid w:val="00020ADA"/>
    <w:rsid w:val="00033AAA"/>
    <w:rsid w:val="00056903"/>
    <w:rsid w:val="000B1E93"/>
    <w:rsid w:val="00117B90"/>
    <w:rsid w:val="00172878"/>
    <w:rsid w:val="002977BF"/>
    <w:rsid w:val="0051322F"/>
    <w:rsid w:val="0062627A"/>
    <w:rsid w:val="00757C91"/>
    <w:rsid w:val="0095779E"/>
    <w:rsid w:val="009850F9"/>
    <w:rsid w:val="00F7124C"/>
    <w:rsid w:val="00FB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DA"/>
    <w:pPr>
      <w:widowControl w:val="0"/>
    </w:pPr>
    <w:rPr>
      <w:color w:val="00000A"/>
      <w:sz w:val="24"/>
    </w:rPr>
  </w:style>
  <w:style w:type="paragraph" w:styleId="2">
    <w:name w:val="heading 2"/>
    <w:basedOn w:val="a0"/>
    <w:rsid w:val="00020ADA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  <w:rsid w:val="00020ADA"/>
  </w:style>
  <w:style w:type="character" w:customStyle="1" w:styleId="a5">
    <w:name w:val="Маркеры списка"/>
    <w:qFormat/>
    <w:rsid w:val="00020ADA"/>
    <w:rPr>
      <w:rFonts w:ascii="OpenSymbol" w:eastAsia="OpenSymbol" w:hAnsi="OpenSymbol" w:cs="OpenSymbol"/>
    </w:rPr>
  </w:style>
  <w:style w:type="character" w:customStyle="1" w:styleId="a6">
    <w:name w:val="Выделение жирным"/>
    <w:rsid w:val="00020ADA"/>
    <w:rPr>
      <w:b/>
      <w:bCs/>
    </w:rPr>
  </w:style>
  <w:style w:type="paragraph" w:customStyle="1" w:styleId="a0">
    <w:name w:val="Заголовок"/>
    <w:basedOn w:val="a"/>
    <w:next w:val="a7"/>
    <w:qFormat/>
    <w:rsid w:val="00020A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20ADA"/>
    <w:pPr>
      <w:spacing w:after="140" w:line="288" w:lineRule="auto"/>
    </w:pPr>
  </w:style>
  <w:style w:type="paragraph" w:styleId="a8">
    <w:name w:val="List"/>
    <w:basedOn w:val="a7"/>
    <w:rsid w:val="00020ADA"/>
  </w:style>
  <w:style w:type="paragraph" w:styleId="a9">
    <w:name w:val="Title"/>
    <w:basedOn w:val="a"/>
    <w:rsid w:val="00020AD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020ADA"/>
    <w:pPr>
      <w:suppressLineNumbers/>
    </w:pPr>
  </w:style>
  <w:style w:type="paragraph" w:customStyle="1" w:styleId="ab">
    <w:name w:val="Заглавие"/>
    <w:basedOn w:val="a"/>
    <w:rsid w:val="00020ADA"/>
    <w:pPr>
      <w:suppressLineNumbers/>
      <w:spacing w:before="120" w:after="120"/>
    </w:pPr>
    <w:rPr>
      <w:i/>
      <w:iCs/>
    </w:rPr>
  </w:style>
  <w:style w:type="paragraph" w:customStyle="1" w:styleId="1">
    <w:name w:val="Стиль1"/>
    <w:basedOn w:val="a"/>
    <w:qFormat/>
    <w:rsid w:val="00020ADA"/>
    <w:pPr>
      <w:spacing w:line="360" w:lineRule="auto"/>
      <w:ind w:firstLine="709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DA"/>
    <w:pPr>
      <w:widowControl w:val="0"/>
    </w:pPr>
    <w:rPr>
      <w:color w:val="00000A"/>
      <w:sz w:val="24"/>
    </w:rPr>
  </w:style>
  <w:style w:type="paragraph" w:styleId="2">
    <w:name w:val="heading 2"/>
    <w:basedOn w:val="a0"/>
    <w:rsid w:val="00020ADA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qFormat/>
    <w:rsid w:val="00020ADA"/>
  </w:style>
  <w:style w:type="character" w:customStyle="1" w:styleId="a5">
    <w:name w:val="Маркеры списка"/>
    <w:qFormat/>
    <w:rsid w:val="00020ADA"/>
    <w:rPr>
      <w:rFonts w:ascii="OpenSymbol" w:eastAsia="OpenSymbol" w:hAnsi="OpenSymbol" w:cs="OpenSymbol"/>
    </w:rPr>
  </w:style>
  <w:style w:type="character" w:customStyle="1" w:styleId="a6">
    <w:name w:val="Выделение жирным"/>
    <w:rsid w:val="00020ADA"/>
    <w:rPr>
      <w:b/>
      <w:bCs/>
    </w:rPr>
  </w:style>
  <w:style w:type="paragraph" w:customStyle="1" w:styleId="a0">
    <w:name w:val="Заголовок"/>
    <w:basedOn w:val="a"/>
    <w:next w:val="a7"/>
    <w:qFormat/>
    <w:rsid w:val="00020A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20ADA"/>
    <w:pPr>
      <w:spacing w:after="140" w:line="288" w:lineRule="auto"/>
    </w:pPr>
  </w:style>
  <w:style w:type="paragraph" w:styleId="a8">
    <w:name w:val="List"/>
    <w:basedOn w:val="a7"/>
    <w:rsid w:val="00020ADA"/>
  </w:style>
  <w:style w:type="paragraph" w:styleId="a9">
    <w:name w:val="Title"/>
    <w:basedOn w:val="a"/>
    <w:rsid w:val="00020AD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020ADA"/>
    <w:pPr>
      <w:suppressLineNumbers/>
    </w:pPr>
  </w:style>
  <w:style w:type="paragraph" w:customStyle="1" w:styleId="ab">
    <w:name w:val="Заглавие"/>
    <w:basedOn w:val="a"/>
    <w:rsid w:val="00020ADA"/>
    <w:pPr>
      <w:suppressLineNumbers/>
      <w:spacing w:before="120" w:after="120"/>
    </w:pPr>
    <w:rPr>
      <w:i/>
      <w:iCs/>
    </w:rPr>
  </w:style>
  <w:style w:type="paragraph" w:customStyle="1" w:styleId="1">
    <w:name w:val="Стиль1"/>
    <w:basedOn w:val="a"/>
    <w:qFormat/>
    <w:rsid w:val="00020ADA"/>
    <w:pPr>
      <w:spacing w:line="360" w:lineRule="auto"/>
      <w:ind w:firstLine="709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Александр</cp:lastModifiedBy>
  <cp:revision>2</cp:revision>
  <cp:lastPrinted>2018-02-16T09:49:00Z</cp:lastPrinted>
  <dcterms:created xsi:type="dcterms:W3CDTF">2018-02-20T15:57:00Z</dcterms:created>
  <dcterms:modified xsi:type="dcterms:W3CDTF">2018-02-20T15:57:00Z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